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5AB9F" w14:textId="49946792" w:rsidR="00D94DDB" w:rsidRPr="00EE0FEF" w:rsidRDefault="00A438ED" w:rsidP="00C02B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A1120D8" wp14:editId="4E25BAA3">
            <wp:simplePos x="0" y="0"/>
            <wp:positionH relativeFrom="column">
              <wp:posOffset>71755</wp:posOffset>
            </wp:positionH>
            <wp:positionV relativeFrom="paragraph">
              <wp:posOffset>-5080</wp:posOffset>
            </wp:positionV>
            <wp:extent cx="1478915" cy="2440940"/>
            <wp:effectExtent l="19050" t="0" r="6985" b="0"/>
            <wp:wrapTight wrapText="bothSides">
              <wp:wrapPolygon edited="0">
                <wp:start x="-278" y="0"/>
                <wp:lineTo x="-278" y="21409"/>
                <wp:lineTo x="21702" y="21409"/>
                <wp:lineTo x="21702" y="0"/>
                <wp:lineTo x="-278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8915" cy="2440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212583996"/>
      <w:r w:rsidR="00C02B84">
        <w:rPr>
          <w:rFonts w:ascii="Times New Roman" w:hAnsi="Times New Roman" w:cs="Times New Roman"/>
          <w:b/>
          <w:noProof/>
          <w:sz w:val="28"/>
          <w:szCs w:val="28"/>
        </w:rPr>
        <w:t>Доцент</w:t>
      </w:r>
      <w:r w:rsidR="007A7514">
        <w:rPr>
          <w:rFonts w:ascii="Times New Roman" w:hAnsi="Times New Roman" w:cs="Times New Roman"/>
          <w:b/>
          <w:sz w:val="28"/>
          <w:szCs w:val="28"/>
        </w:rPr>
        <w:t xml:space="preserve"> кафедры </w:t>
      </w:r>
      <w:r w:rsidR="00D94DDB" w:rsidRPr="00836502">
        <w:rPr>
          <w:rFonts w:ascii="Times New Roman" w:hAnsi="Times New Roman" w:cs="Times New Roman"/>
          <w:b/>
          <w:sz w:val="28"/>
          <w:szCs w:val="28"/>
        </w:rPr>
        <w:t>менеджмента</w:t>
      </w:r>
      <w:bookmarkEnd w:id="0"/>
    </w:p>
    <w:p w14:paraId="6B15CE9F" w14:textId="77777777" w:rsidR="00836502" w:rsidRPr="00836502" w:rsidRDefault="007A7514" w:rsidP="00EE0FEF">
      <w:pPr>
        <w:pStyle w:val="1"/>
        <w:jc w:val="center"/>
        <w:rPr>
          <w:color w:val="auto"/>
          <w:lang w:val="uk-UA"/>
        </w:rPr>
      </w:pPr>
      <w:r>
        <w:rPr>
          <w:color w:val="auto"/>
          <w:lang w:val="uk-UA"/>
        </w:rPr>
        <w:t>Плешивцева</w:t>
      </w:r>
      <w:r w:rsidR="00836502" w:rsidRPr="00836502">
        <w:rPr>
          <w:color w:val="auto"/>
          <w:lang w:val="uk-UA"/>
        </w:rPr>
        <w:t xml:space="preserve"> Людмила </w:t>
      </w:r>
      <w:r>
        <w:rPr>
          <w:color w:val="auto"/>
          <w:lang w:val="uk-UA"/>
        </w:rPr>
        <w:t>Владимировна</w:t>
      </w:r>
    </w:p>
    <w:p w14:paraId="4C530EE9" w14:textId="77777777" w:rsidR="00F34858" w:rsidRPr="007755C0" w:rsidRDefault="00836502" w:rsidP="00836502">
      <w:pPr>
        <w:pStyle w:val="a4"/>
      </w:pPr>
      <w:r w:rsidRPr="007755C0">
        <w:rPr>
          <w:b/>
        </w:rPr>
        <w:t>Структурное подразделение</w:t>
      </w:r>
      <w:r w:rsidRPr="007755C0">
        <w:rPr>
          <w:i/>
        </w:rPr>
        <w:t>:</w:t>
      </w:r>
      <w:r w:rsidRPr="007755C0">
        <w:t xml:space="preserve"> Севастопольский экономико-гуманитарный институт (филиал) </w:t>
      </w:r>
    </w:p>
    <w:p w14:paraId="296FDFF4" w14:textId="77777777" w:rsidR="00836502" w:rsidRPr="007755C0" w:rsidRDefault="00836502" w:rsidP="00836502">
      <w:pPr>
        <w:pStyle w:val="a4"/>
        <w:rPr>
          <w:u w:val="single"/>
        </w:rPr>
      </w:pPr>
      <w:r w:rsidRPr="007755C0">
        <w:t>ФГАОУ ВО «КФУ им. В.И.Вернадского»</w:t>
      </w:r>
    </w:p>
    <w:p w14:paraId="538CD640" w14:textId="537E0FDE" w:rsidR="00836502" w:rsidRPr="007755C0" w:rsidRDefault="00836502" w:rsidP="008365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55C0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7755C0">
        <w:rPr>
          <w:rFonts w:ascii="Times New Roman" w:hAnsi="Times New Roman" w:cs="Times New Roman"/>
          <w:sz w:val="24"/>
          <w:szCs w:val="24"/>
        </w:rPr>
        <w:t xml:space="preserve">: </w:t>
      </w:r>
      <w:r w:rsidR="007A7514" w:rsidRPr="007755C0">
        <w:rPr>
          <w:rFonts w:ascii="Times New Roman" w:hAnsi="Times New Roman" w:cs="Times New Roman"/>
          <w:sz w:val="24"/>
          <w:szCs w:val="24"/>
        </w:rPr>
        <w:t>02.04.1984</w:t>
      </w:r>
      <w:r w:rsidRPr="007755C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E5EC2F2" w14:textId="77777777" w:rsidR="007755C0" w:rsidRPr="007755C0" w:rsidRDefault="007755C0" w:rsidP="00775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5C0">
        <w:rPr>
          <w:rFonts w:ascii="Times New Roman" w:hAnsi="Times New Roman" w:cs="Times New Roman"/>
          <w:b/>
          <w:sz w:val="24"/>
          <w:szCs w:val="24"/>
        </w:rPr>
        <w:t>Общий стаж работы:</w:t>
      </w:r>
      <w:r w:rsidRPr="007755C0">
        <w:rPr>
          <w:rFonts w:ascii="Times New Roman" w:hAnsi="Times New Roman" w:cs="Times New Roman"/>
          <w:sz w:val="24"/>
          <w:szCs w:val="24"/>
        </w:rPr>
        <w:t xml:space="preserve"> 18 лет.</w:t>
      </w:r>
    </w:p>
    <w:p w14:paraId="04C9B7F1" w14:textId="77777777" w:rsidR="007755C0" w:rsidRPr="007755C0" w:rsidRDefault="007755C0" w:rsidP="00775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5C0">
        <w:rPr>
          <w:rFonts w:ascii="Times New Roman" w:hAnsi="Times New Roman" w:cs="Times New Roman"/>
          <w:b/>
          <w:sz w:val="24"/>
          <w:szCs w:val="24"/>
        </w:rPr>
        <w:t>Стаж работы по специальности:</w:t>
      </w:r>
      <w:r w:rsidRPr="007755C0">
        <w:rPr>
          <w:rFonts w:ascii="Times New Roman" w:hAnsi="Times New Roman" w:cs="Times New Roman"/>
          <w:sz w:val="24"/>
          <w:szCs w:val="24"/>
        </w:rPr>
        <w:t xml:space="preserve"> юрист - 15 лет, преподавательский стаж – 4 года.</w:t>
      </w:r>
    </w:p>
    <w:p w14:paraId="70968DDF" w14:textId="77777777" w:rsidR="007755C0" w:rsidRPr="007755C0" w:rsidRDefault="007755C0" w:rsidP="007755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55C0">
        <w:rPr>
          <w:rFonts w:ascii="Times New Roman" w:hAnsi="Times New Roman" w:cs="Times New Roman"/>
          <w:b/>
          <w:sz w:val="24"/>
          <w:szCs w:val="24"/>
        </w:rPr>
        <w:t xml:space="preserve">Стаж работы в организации по профилю ОПОП: </w:t>
      </w:r>
      <w:r w:rsidRPr="007755C0">
        <w:rPr>
          <w:rFonts w:ascii="Times New Roman" w:hAnsi="Times New Roman" w:cs="Times New Roman"/>
          <w:bCs/>
          <w:sz w:val="24"/>
          <w:szCs w:val="24"/>
        </w:rPr>
        <w:t>4 года</w:t>
      </w:r>
    </w:p>
    <w:p w14:paraId="5D043ED3" w14:textId="3D54C891" w:rsidR="00F34858" w:rsidRPr="007755C0" w:rsidRDefault="007755C0" w:rsidP="008365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работы: </w:t>
      </w:r>
      <w:r w:rsidRPr="007755C0">
        <w:rPr>
          <w:rFonts w:ascii="Times New Roman" w:hAnsi="Times New Roman" w:cs="Times New Roman"/>
          <w:sz w:val="24"/>
          <w:szCs w:val="24"/>
        </w:rPr>
        <w:t>Севастопольская таможня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755C0">
        <w:rPr>
          <w:rFonts w:ascii="Times New Roman" w:hAnsi="Times New Roman" w:cs="Times New Roman"/>
          <w:sz w:val="24"/>
          <w:szCs w:val="24"/>
        </w:rPr>
        <w:t>начальник правового отделения</w:t>
      </w:r>
      <w:r>
        <w:rPr>
          <w:rFonts w:ascii="Times New Roman" w:hAnsi="Times New Roman" w:cs="Times New Roman"/>
          <w:sz w:val="24"/>
          <w:szCs w:val="24"/>
        </w:rPr>
        <w:t xml:space="preserve"> с 13.08.2014 г по настоящее время.</w:t>
      </w:r>
    </w:p>
    <w:p w14:paraId="19C49D8D" w14:textId="789F2A27" w:rsidR="006B2D4B" w:rsidRPr="007755C0" w:rsidRDefault="00836502" w:rsidP="000E49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5C0">
        <w:rPr>
          <w:rFonts w:ascii="Times New Roman" w:hAnsi="Times New Roman" w:cs="Times New Roman"/>
          <w:b/>
          <w:sz w:val="24"/>
          <w:szCs w:val="24"/>
        </w:rPr>
        <w:t xml:space="preserve">Образование: </w:t>
      </w:r>
      <w:r w:rsidR="007755C0">
        <w:rPr>
          <w:rFonts w:ascii="Times New Roman" w:hAnsi="Times New Roman" w:cs="Times New Roman"/>
          <w:b/>
          <w:sz w:val="24"/>
          <w:szCs w:val="24"/>
        </w:rPr>
        <w:t>высшее</w:t>
      </w:r>
    </w:p>
    <w:p w14:paraId="00FDF3DF" w14:textId="67805A2E" w:rsidR="00EB3C92" w:rsidRPr="007755C0" w:rsidRDefault="006B2D4B" w:rsidP="00775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5C0">
        <w:rPr>
          <w:rFonts w:ascii="Times New Roman" w:hAnsi="Times New Roman" w:cs="Times New Roman"/>
          <w:sz w:val="24"/>
          <w:szCs w:val="24"/>
        </w:rPr>
        <w:t xml:space="preserve">Высшее профессиональное училище № 28 г. Севастополя </w:t>
      </w:r>
      <w:r w:rsidRPr="007755C0">
        <w:rPr>
          <w:rFonts w:ascii="Times New Roman" w:hAnsi="Times New Roman" w:cs="Times New Roman"/>
          <w:sz w:val="24"/>
          <w:szCs w:val="24"/>
        </w:rPr>
        <w:br/>
        <w:t>(г. Севастополь, Украина «Секретарь руководителя предприятия, организации, учреждения»</w:t>
      </w:r>
      <w:r w:rsidR="007755C0">
        <w:rPr>
          <w:rFonts w:ascii="Times New Roman" w:hAnsi="Times New Roman" w:cs="Times New Roman"/>
          <w:sz w:val="24"/>
          <w:szCs w:val="24"/>
        </w:rPr>
        <w:t>, 2002 г.; Академия таможенн</w:t>
      </w:r>
      <w:bookmarkStart w:id="1" w:name="_GoBack"/>
      <w:bookmarkEnd w:id="1"/>
      <w:r w:rsidR="007755C0">
        <w:rPr>
          <w:rFonts w:ascii="Times New Roman" w:hAnsi="Times New Roman" w:cs="Times New Roman"/>
          <w:sz w:val="24"/>
          <w:szCs w:val="24"/>
        </w:rPr>
        <w:t xml:space="preserve">ой службы </w:t>
      </w:r>
      <w:r w:rsidR="000E4938" w:rsidRPr="007755C0">
        <w:rPr>
          <w:rFonts w:ascii="Times New Roman" w:hAnsi="Times New Roman" w:cs="Times New Roman"/>
          <w:sz w:val="24"/>
          <w:szCs w:val="24"/>
        </w:rPr>
        <w:t>Украины, правоведение юрист, 2007 г.</w:t>
      </w:r>
      <w:r w:rsidR="007755C0">
        <w:rPr>
          <w:rFonts w:ascii="Times New Roman" w:hAnsi="Times New Roman" w:cs="Times New Roman"/>
          <w:sz w:val="24"/>
          <w:szCs w:val="24"/>
        </w:rPr>
        <w:t xml:space="preserve">; </w:t>
      </w:r>
      <w:r w:rsidR="00EB3C92" w:rsidRPr="007755C0">
        <w:rPr>
          <w:rFonts w:ascii="Times New Roman" w:hAnsi="Times New Roman" w:cs="Times New Roman"/>
          <w:sz w:val="24"/>
          <w:szCs w:val="24"/>
        </w:rPr>
        <w:t>Федеральное государственное автономное образовательное учреждение высшего образования «Крымский федеральный университет имени В.И. Вернадского», 40.04.01, Юриспруденция, 2020 г.</w:t>
      </w:r>
    </w:p>
    <w:p w14:paraId="6678030D" w14:textId="77777777" w:rsidR="00595DD5" w:rsidRPr="007755C0" w:rsidRDefault="00595DD5" w:rsidP="00595DD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755C0">
        <w:rPr>
          <w:rFonts w:ascii="Times New Roman" w:hAnsi="Times New Roman" w:cs="Times New Roman"/>
          <w:b/>
          <w:sz w:val="24"/>
          <w:szCs w:val="24"/>
        </w:rPr>
        <w:t>Сфера профессиональных интересов:</w:t>
      </w:r>
      <w:r w:rsidRPr="007755C0">
        <w:rPr>
          <w:rFonts w:ascii="Times New Roman" w:hAnsi="Times New Roman" w:cs="Times New Roman"/>
          <w:sz w:val="24"/>
          <w:szCs w:val="24"/>
        </w:rPr>
        <w:t xml:space="preserve"> Юриспруденция; Таможенное дело; Налогообложение; Бюджетный процесс; Основы публичного управления; Государственная кадровая политика; Осуществление</w:t>
      </w:r>
      <w:r w:rsidRPr="007755C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755C0">
        <w:rPr>
          <w:rFonts w:ascii="Times New Roman" w:hAnsi="Times New Roman" w:cs="Times New Roman"/>
          <w:sz w:val="24"/>
          <w:szCs w:val="24"/>
        </w:rPr>
        <w:t>закупок товаров, работ, услуг для обеспечения государственных нужд.</w:t>
      </w:r>
    </w:p>
    <w:p w14:paraId="2BABBA4A" w14:textId="77777777" w:rsidR="007755C0" w:rsidRPr="00444375" w:rsidRDefault="007755C0" w:rsidP="007755C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375">
        <w:rPr>
          <w:rFonts w:ascii="Times New Roman" w:hAnsi="Times New Roman" w:cs="Times New Roman"/>
          <w:b/>
          <w:sz w:val="24"/>
          <w:szCs w:val="24"/>
        </w:rPr>
        <w:t>Данные о повышении квалификации и/или профессиональной переподготовки:</w:t>
      </w:r>
    </w:p>
    <w:p w14:paraId="182FE391" w14:textId="17883A71" w:rsidR="007755C0" w:rsidRPr="007755C0" w:rsidRDefault="007755C0" w:rsidP="00775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755C0">
        <w:rPr>
          <w:rFonts w:ascii="Times New Roman" w:hAnsi="Times New Roman" w:cs="Times New Roman"/>
          <w:sz w:val="24"/>
          <w:szCs w:val="24"/>
        </w:rPr>
        <w:t xml:space="preserve">Удостоверение о повышении квалификации, №040000492191 от 07.07.2023, "Современные образовательные технологии в системе высшего образования", 18 часов, ФГАОУ ВО "КФУ им. В.И. Вернадского"; </w:t>
      </w:r>
    </w:p>
    <w:p w14:paraId="0039E8E7" w14:textId="6036C7B5" w:rsidR="007755C0" w:rsidRPr="007755C0" w:rsidRDefault="007755C0" w:rsidP="00775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755C0">
        <w:rPr>
          <w:rFonts w:ascii="Times New Roman" w:hAnsi="Times New Roman" w:cs="Times New Roman"/>
          <w:sz w:val="24"/>
          <w:szCs w:val="24"/>
        </w:rPr>
        <w:t xml:space="preserve">Удостоверение о повышении квалификации, №0000492761 от 07.07.2023, "Цифровые технологии в профессиональной деятельности", 18 часов, ФГАОУ ВО "КФУ им. В.И. Вернадского"; </w:t>
      </w:r>
    </w:p>
    <w:p w14:paraId="48A89460" w14:textId="30984F9C" w:rsidR="007755C0" w:rsidRPr="007755C0" w:rsidRDefault="007755C0" w:rsidP="00775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755C0">
        <w:rPr>
          <w:rFonts w:ascii="Times New Roman" w:hAnsi="Times New Roman" w:cs="Times New Roman"/>
          <w:sz w:val="24"/>
          <w:szCs w:val="24"/>
        </w:rPr>
        <w:t>Удостоверение о повышении квалификации, №040000492563 от 07.07.2023, "Электронная информационно-образовательная среда", 16 часов, ФГАОУ ВО "КФУ им. В.И. Вернадского";</w:t>
      </w:r>
    </w:p>
    <w:p w14:paraId="124F91DF" w14:textId="77777777" w:rsidR="007755C0" w:rsidRDefault="007755C0" w:rsidP="00775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7755C0">
        <w:rPr>
          <w:rFonts w:ascii="Times New Roman" w:hAnsi="Times New Roman" w:cs="Times New Roman"/>
          <w:sz w:val="24"/>
          <w:szCs w:val="24"/>
        </w:rPr>
        <w:t>Удостоверение о повышени</w:t>
      </w:r>
      <w:r>
        <w:rPr>
          <w:rFonts w:ascii="Times New Roman" w:hAnsi="Times New Roman" w:cs="Times New Roman"/>
          <w:sz w:val="24"/>
          <w:szCs w:val="24"/>
        </w:rPr>
        <w:t xml:space="preserve">и квалификации, №340000183194 </w:t>
      </w:r>
      <w:r w:rsidRPr="007755C0">
        <w:rPr>
          <w:rFonts w:ascii="Times New Roman" w:hAnsi="Times New Roman" w:cs="Times New Roman"/>
          <w:sz w:val="24"/>
          <w:szCs w:val="24"/>
        </w:rPr>
        <w:t xml:space="preserve">от 15.11.2023, «Организационные и психолого-педагогические основы инклюзивного высшего образования», 72 часа, ФГАОУ ВО «КФУ им. В.И. Вернадского»;          </w:t>
      </w:r>
    </w:p>
    <w:p w14:paraId="0650F209" w14:textId="24276610" w:rsidR="007755C0" w:rsidRPr="007755C0" w:rsidRDefault="007755C0" w:rsidP="00775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7755C0">
        <w:rPr>
          <w:rFonts w:ascii="Times New Roman" w:hAnsi="Times New Roman" w:cs="Times New Roman"/>
          <w:sz w:val="24"/>
          <w:szCs w:val="24"/>
        </w:rPr>
        <w:t>Удостоверение о повышении квалификации, № 822422936716 от 07.10.2024, «Информационная безопасность», 144 часа, АНО «Институт патриотического воспитания», г. Симферополь;</w:t>
      </w:r>
    </w:p>
    <w:p w14:paraId="6A61E5E2" w14:textId="168336E0" w:rsidR="007755C0" w:rsidRPr="007755C0" w:rsidRDefault="007755C0" w:rsidP="00775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7755C0">
        <w:rPr>
          <w:rFonts w:ascii="Times New Roman" w:hAnsi="Times New Roman" w:cs="Times New Roman"/>
          <w:sz w:val="24"/>
          <w:szCs w:val="24"/>
        </w:rPr>
        <w:t>Удостоверение о повышении квалификации, №500300027017 от 13.12.2024, «Организация закупочной деятельности в таможенных органах», 112 часа, ГКОУ ВО «Российская таможенная академия», г. Люберцы;</w:t>
      </w:r>
    </w:p>
    <w:p w14:paraId="18E7119C" w14:textId="42DCF8A8" w:rsidR="00215AAA" w:rsidRPr="007755C0" w:rsidRDefault="007755C0" w:rsidP="00775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7755C0">
        <w:rPr>
          <w:rFonts w:ascii="Times New Roman" w:hAnsi="Times New Roman" w:cs="Times New Roman"/>
          <w:sz w:val="24"/>
          <w:szCs w:val="24"/>
        </w:rPr>
        <w:t>Удостоверение о повышении квалификации, №500300049603 от 18.03.2025, «Организация государственной службы в таможенных органах», 48 часов, ГКОУ ВО «Российская таможенная академия», г. Владивосток</w:t>
      </w:r>
    </w:p>
    <w:p w14:paraId="5FC8C67D" w14:textId="77777777" w:rsidR="00155E4A" w:rsidRPr="007755C0" w:rsidRDefault="002C678B" w:rsidP="00351D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755C0">
        <w:rPr>
          <w:rFonts w:ascii="Times New Roman" w:hAnsi="Times New Roman"/>
          <w:b/>
          <w:sz w:val="24"/>
          <w:szCs w:val="24"/>
        </w:rPr>
        <w:t>Педагогическая деятельность:</w:t>
      </w:r>
    </w:p>
    <w:p w14:paraId="3473862C" w14:textId="77777777" w:rsidR="009D78D0" w:rsidRPr="007755C0" w:rsidRDefault="00FE30ED" w:rsidP="009D78D0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755C0">
        <w:rPr>
          <w:rFonts w:ascii="Times New Roman" w:hAnsi="Times New Roman"/>
          <w:sz w:val="24"/>
          <w:szCs w:val="24"/>
        </w:rPr>
        <w:t>Таможенное дело</w:t>
      </w:r>
      <w:r w:rsidR="009D78D0" w:rsidRPr="007755C0">
        <w:rPr>
          <w:rFonts w:ascii="Times New Roman" w:hAnsi="Times New Roman"/>
          <w:sz w:val="24"/>
          <w:szCs w:val="24"/>
        </w:rPr>
        <w:t>;</w:t>
      </w:r>
    </w:p>
    <w:p w14:paraId="4EEF1AE1" w14:textId="77777777" w:rsidR="00245FC7" w:rsidRPr="007755C0" w:rsidRDefault="00FE30ED" w:rsidP="009D78D0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755C0">
        <w:rPr>
          <w:rFonts w:ascii="Times New Roman" w:hAnsi="Times New Roman"/>
          <w:sz w:val="24"/>
          <w:szCs w:val="24"/>
        </w:rPr>
        <w:t>Бюджетный процесс</w:t>
      </w:r>
      <w:r w:rsidR="00245FC7" w:rsidRPr="007755C0">
        <w:rPr>
          <w:rFonts w:ascii="Times New Roman" w:hAnsi="Times New Roman"/>
          <w:sz w:val="24"/>
          <w:szCs w:val="24"/>
        </w:rPr>
        <w:t>;</w:t>
      </w:r>
    </w:p>
    <w:p w14:paraId="45E6FBDC" w14:textId="77777777" w:rsidR="009D78D0" w:rsidRPr="007755C0" w:rsidRDefault="00FE30ED" w:rsidP="009D78D0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755C0">
        <w:rPr>
          <w:rFonts w:ascii="Times New Roman" w:hAnsi="Times New Roman"/>
          <w:sz w:val="24"/>
          <w:szCs w:val="24"/>
        </w:rPr>
        <w:t>Налогообложение в туристской индустрии</w:t>
      </w:r>
      <w:r w:rsidR="009D78D0" w:rsidRPr="007755C0">
        <w:rPr>
          <w:rFonts w:ascii="Times New Roman" w:hAnsi="Times New Roman"/>
          <w:sz w:val="24"/>
          <w:szCs w:val="24"/>
        </w:rPr>
        <w:t>;</w:t>
      </w:r>
    </w:p>
    <w:p w14:paraId="495903C2" w14:textId="77777777" w:rsidR="00245FC7" w:rsidRPr="007755C0" w:rsidRDefault="00FE30ED" w:rsidP="00A9511B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755C0">
        <w:rPr>
          <w:rFonts w:ascii="Times New Roman" w:hAnsi="Times New Roman"/>
          <w:sz w:val="24"/>
          <w:szCs w:val="24"/>
        </w:rPr>
        <w:t>Основы публичного управления</w:t>
      </w:r>
      <w:r w:rsidR="00A9511B" w:rsidRPr="007755C0">
        <w:rPr>
          <w:rFonts w:ascii="Times New Roman" w:hAnsi="Times New Roman"/>
          <w:sz w:val="24"/>
          <w:szCs w:val="24"/>
        </w:rPr>
        <w:t>;</w:t>
      </w:r>
    </w:p>
    <w:p w14:paraId="76F20556" w14:textId="77777777" w:rsidR="00A7363E" w:rsidRPr="007755C0" w:rsidRDefault="00FE30ED" w:rsidP="00FE30ED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755C0">
        <w:rPr>
          <w:rFonts w:ascii="Times New Roman" w:hAnsi="Times New Roman"/>
          <w:sz w:val="24"/>
          <w:szCs w:val="24"/>
        </w:rPr>
        <w:t>Связи с общественностью в органах власти</w:t>
      </w:r>
      <w:r w:rsidR="00A7363E" w:rsidRPr="007755C0">
        <w:rPr>
          <w:rFonts w:ascii="Times New Roman" w:hAnsi="Times New Roman"/>
          <w:sz w:val="24"/>
          <w:szCs w:val="24"/>
        </w:rPr>
        <w:t>;</w:t>
      </w:r>
    </w:p>
    <w:p w14:paraId="3DC3A89B" w14:textId="77777777" w:rsidR="007D1D13" w:rsidRPr="007755C0" w:rsidRDefault="00A7363E" w:rsidP="00FE30ED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755C0">
        <w:rPr>
          <w:rFonts w:ascii="Times New Roman" w:hAnsi="Times New Roman"/>
          <w:sz w:val="24"/>
          <w:szCs w:val="24"/>
        </w:rPr>
        <w:lastRenderedPageBreak/>
        <w:t>Государственная кадровая политика</w:t>
      </w:r>
      <w:r w:rsidR="007D1D13" w:rsidRPr="007755C0">
        <w:rPr>
          <w:rFonts w:ascii="Times New Roman" w:hAnsi="Times New Roman"/>
          <w:sz w:val="24"/>
          <w:szCs w:val="24"/>
        </w:rPr>
        <w:t>;</w:t>
      </w:r>
    </w:p>
    <w:p w14:paraId="16281F99" w14:textId="77777777" w:rsidR="007D1D13" w:rsidRPr="007755C0" w:rsidRDefault="007D1D13" w:rsidP="00FE30ED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755C0">
        <w:rPr>
          <w:rFonts w:ascii="Times New Roman" w:hAnsi="Times New Roman"/>
          <w:sz w:val="24"/>
          <w:szCs w:val="24"/>
        </w:rPr>
        <w:t>Государственный служащий в современном мире;</w:t>
      </w:r>
    </w:p>
    <w:p w14:paraId="1C50E988" w14:textId="77777777" w:rsidR="007D1D13" w:rsidRPr="007755C0" w:rsidRDefault="007D1D13" w:rsidP="00FE30ED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755C0">
        <w:rPr>
          <w:rFonts w:ascii="Times New Roman" w:hAnsi="Times New Roman"/>
          <w:sz w:val="24"/>
          <w:szCs w:val="24"/>
        </w:rPr>
        <w:t>Риски в международном бизнесе;</w:t>
      </w:r>
    </w:p>
    <w:p w14:paraId="671BBBAE" w14:textId="77777777" w:rsidR="007D1D13" w:rsidRPr="007755C0" w:rsidRDefault="007D1D13" w:rsidP="00FE30ED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755C0">
        <w:rPr>
          <w:rFonts w:ascii="Times New Roman" w:hAnsi="Times New Roman"/>
          <w:sz w:val="24"/>
          <w:szCs w:val="24"/>
        </w:rPr>
        <w:t>Транспортные перевозки в международном бизнесе;</w:t>
      </w:r>
    </w:p>
    <w:p w14:paraId="2DFBE1AC" w14:textId="77777777" w:rsidR="007D1D13" w:rsidRPr="007755C0" w:rsidRDefault="007D1D13" w:rsidP="00FE30ED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755C0">
        <w:rPr>
          <w:rFonts w:ascii="Times New Roman" w:hAnsi="Times New Roman"/>
          <w:sz w:val="24"/>
          <w:szCs w:val="24"/>
        </w:rPr>
        <w:t>Управление критической информационной инфраструктурой</w:t>
      </w:r>
    </w:p>
    <w:p w14:paraId="330D46B2" w14:textId="77777777" w:rsidR="00A9511B" w:rsidRPr="007755C0" w:rsidRDefault="007D1D13" w:rsidP="00FE30ED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755C0">
        <w:rPr>
          <w:rFonts w:ascii="Times New Roman" w:hAnsi="Times New Roman"/>
          <w:sz w:val="24"/>
          <w:szCs w:val="24"/>
        </w:rPr>
        <w:t>Критическая информационная инфраструктура</w:t>
      </w:r>
      <w:r w:rsidR="00A9511B" w:rsidRPr="007755C0">
        <w:rPr>
          <w:rFonts w:ascii="Times New Roman" w:hAnsi="Times New Roman"/>
          <w:sz w:val="24"/>
          <w:szCs w:val="24"/>
        </w:rPr>
        <w:t>.</w:t>
      </w:r>
    </w:p>
    <w:p w14:paraId="309562B6" w14:textId="7836D25D" w:rsidR="007755C0" w:rsidRDefault="007755C0" w:rsidP="007755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2" w:name="_Hlk212732191"/>
      <w:r w:rsidRPr="00444375">
        <w:rPr>
          <w:rFonts w:ascii="Times New Roman" w:hAnsi="Times New Roman" w:cs="Times New Roman"/>
          <w:b/>
          <w:sz w:val="24"/>
          <w:szCs w:val="24"/>
        </w:rPr>
        <w:t xml:space="preserve">Научные труды, и иные публикации: </w:t>
      </w:r>
      <w:bookmarkEnd w:id="2"/>
      <w:r w:rsidRPr="007755C0">
        <w:rPr>
          <w:rFonts w:ascii="Times New Roman" w:hAnsi="Times New Roman" w:cs="Times New Roman"/>
          <w:sz w:val="24"/>
          <w:szCs w:val="24"/>
        </w:rPr>
        <w:t>нет</w:t>
      </w:r>
    </w:p>
    <w:p w14:paraId="6A3140E1" w14:textId="77777777" w:rsidR="007755C0" w:rsidRDefault="007755C0" w:rsidP="00775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55C0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информация:</w:t>
      </w:r>
      <w:r w:rsidRPr="007755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5ECB54" w14:textId="06556467" w:rsidR="007755C0" w:rsidRDefault="007755C0" w:rsidP="007755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55C0">
        <w:rPr>
          <w:rFonts w:ascii="Times New Roman" w:hAnsi="Times New Roman" w:cs="Times New Roman"/>
          <w:b/>
          <w:sz w:val="24"/>
          <w:szCs w:val="24"/>
        </w:rPr>
        <w:t>моб</w:t>
      </w:r>
      <w:r w:rsidRPr="007755C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7755C0">
        <w:rPr>
          <w:rFonts w:ascii="Times New Roman" w:hAnsi="Times New Roman" w:cs="Times New Roman"/>
          <w:b/>
          <w:sz w:val="24"/>
          <w:szCs w:val="24"/>
        </w:rPr>
        <w:t>тел</w:t>
      </w:r>
      <w:r w:rsidRPr="007755C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+79787244899</w:t>
      </w:r>
      <w:r w:rsidRPr="007755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14:paraId="5704090D" w14:textId="55062766" w:rsidR="007755C0" w:rsidRPr="007755C0" w:rsidRDefault="007755C0" w:rsidP="007755C0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7755C0">
        <w:rPr>
          <w:rFonts w:ascii="Times New Roman" w:hAnsi="Times New Roman" w:cs="Times New Roman"/>
          <w:b/>
          <w:sz w:val="24"/>
          <w:szCs w:val="24"/>
          <w:lang w:val="en-US"/>
        </w:rPr>
        <w:t>e-mail</w:t>
      </w:r>
      <w:proofErr w:type="gramEnd"/>
      <w:r w:rsidRPr="007755C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775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7" w:history="1">
        <w:r w:rsidRPr="00646D9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lucy.chilly@gmail.com</w:t>
        </w:r>
      </w:hyperlink>
      <w:r w:rsidRPr="00775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0DC1E99" w14:textId="77777777" w:rsidR="007755C0" w:rsidRPr="007755C0" w:rsidRDefault="007755C0" w:rsidP="007755C0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78EBD32B" w14:textId="77777777" w:rsidR="001943FD" w:rsidRPr="007755C0" w:rsidRDefault="001943FD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1943FD" w:rsidRPr="007755C0" w:rsidSect="003D00D9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Hprefvnquvjibbpblyxjblvckra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F118C"/>
    <w:multiLevelType w:val="hybridMultilevel"/>
    <w:tmpl w:val="B268B2BE"/>
    <w:lvl w:ilvl="0" w:tplc="A2FC147A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56D4C"/>
    <w:multiLevelType w:val="hybridMultilevel"/>
    <w:tmpl w:val="7B7A6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23060"/>
    <w:multiLevelType w:val="hybridMultilevel"/>
    <w:tmpl w:val="32F8CA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B75258"/>
    <w:multiLevelType w:val="hybridMultilevel"/>
    <w:tmpl w:val="FBA8229A"/>
    <w:lvl w:ilvl="0" w:tplc="5896D2E4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4">
    <w:nsid w:val="363E1C5B"/>
    <w:multiLevelType w:val="hybridMultilevel"/>
    <w:tmpl w:val="832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4E11CD"/>
    <w:multiLevelType w:val="hybridMultilevel"/>
    <w:tmpl w:val="A0C097D0"/>
    <w:lvl w:ilvl="0" w:tplc="049C25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FB32DC"/>
    <w:multiLevelType w:val="hybridMultilevel"/>
    <w:tmpl w:val="BB3A1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6101FF"/>
    <w:multiLevelType w:val="hybridMultilevel"/>
    <w:tmpl w:val="6ADA9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36502"/>
    <w:rsid w:val="000E4938"/>
    <w:rsid w:val="000E645D"/>
    <w:rsid w:val="00100C87"/>
    <w:rsid w:val="00155E4A"/>
    <w:rsid w:val="00190BC1"/>
    <w:rsid w:val="001943FD"/>
    <w:rsid w:val="0021145F"/>
    <w:rsid w:val="00215AAA"/>
    <w:rsid w:val="002206A2"/>
    <w:rsid w:val="00233DFB"/>
    <w:rsid w:val="00245FC7"/>
    <w:rsid w:val="002C0BD0"/>
    <w:rsid w:val="002C678B"/>
    <w:rsid w:val="002F6B4C"/>
    <w:rsid w:val="00301624"/>
    <w:rsid w:val="0031323C"/>
    <w:rsid w:val="00351D42"/>
    <w:rsid w:val="00397D2D"/>
    <w:rsid w:val="003B7735"/>
    <w:rsid w:val="003C2F78"/>
    <w:rsid w:val="003D00D9"/>
    <w:rsid w:val="004C60FE"/>
    <w:rsid w:val="004E3D87"/>
    <w:rsid w:val="005322D2"/>
    <w:rsid w:val="0053482E"/>
    <w:rsid w:val="00595DD5"/>
    <w:rsid w:val="005A2A80"/>
    <w:rsid w:val="005C6E2D"/>
    <w:rsid w:val="005E23A1"/>
    <w:rsid w:val="006B2D4B"/>
    <w:rsid w:val="006D5287"/>
    <w:rsid w:val="00706DDA"/>
    <w:rsid w:val="007755C0"/>
    <w:rsid w:val="007A7514"/>
    <w:rsid w:val="007B0A2C"/>
    <w:rsid w:val="007D1D13"/>
    <w:rsid w:val="007D5B68"/>
    <w:rsid w:val="00836502"/>
    <w:rsid w:val="0086136B"/>
    <w:rsid w:val="00863499"/>
    <w:rsid w:val="008A5AC8"/>
    <w:rsid w:val="008B5853"/>
    <w:rsid w:val="008C33D1"/>
    <w:rsid w:val="008D6678"/>
    <w:rsid w:val="008E748B"/>
    <w:rsid w:val="00911FA0"/>
    <w:rsid w:val="00945104"/>
    <w:rsid w:val="0095799C"/>
    <w:rsid w:val="009D416E"/>
    <w:rsid w:val="009D78D0"/>
    <w:rsid w:val="00A438ED"/>
    <w:rsid w:val="00A6110A"/>
    <w:rsid w:val="00A6750F"/>
    <w:rsid w:val="00A7363E"/>
    <w:rsid w:val="00A86123"/>
    <w:rsid w:val="00A9511B"/>
    <w:rsid w:val="00AA2110"/>
    <w:rsid w:val="00AB6D82"/>
    <w:rsid w:val="00B84B55"/>
    <w:rsid w:val="00BC02A2"/>
    <w:rsid w:val="00BE48B8"/>
    <w:rsid w:val="00C02B84"/>
    <w:rsid w:val="00C6435B"/>
    <w:rsid w:val="00CA79A9"/>
    <w:rsid w:val="00D87278"/>
    <w:rsid w:val="00D94DDB"/>
    <w:rsid w:val="00E14FCE"/>
    <w:rsid w:val="00E56262"/>
    <w:rsid w:val="00E74AFC"/>
    <w:rsid w:val="00E8455B"/>
    <w:rsid w:val="00EB3C92"/>
    <w:rsid w:val="00EE0FEF"/>
    <w:rsid w:val="00F02A03"/>
    <w:rsid w:val="00F11A6A"/>
    <w:rsid w:val="00F34858"/>
    <w:rsid w:val="00F66583"/>
    <w:rsid w:val="00F764E4"/>
    <w:rsid w:val="00FA676F"/>
    <w:rsid w:val="00FE30ED"/>
    <w:rsid w:val="00FE3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D48A11"/>
  <w15:docId w15:val="{82C6A5BB-8ACC-479E-AA67-F8AC2144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278"/>
  </w:style>
  <w:style w:type="paragraph" w:styleId="1">
    <w:name w:val="heading 1"/>
    <w:basedOn w:val="a"/>
    <w:link w:val="10"/>
    <w:qFormat/>
    <w:rsid w:val="00836502"/>
    <w:pPr>
      <w:spacing w:after="167" w:line="240" w:lineRule="auto"/>
      <w:outlineLvl w:val="0"/>
    </w:pPr>
    <w:rPr>
      <w:rFonts w:ascii="Times New Roman" w:eastAsia="Times New Roman" w:hAnsi="Times New Roman" w:cs="Times New Roman"/>
      <w:b/>
      <w:bCs/>
      <w:color w:val="8A2018"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6502"/>
    <w:rPr>
      <w:rFonts w:ascii="Times New Roman" w:eastAsia="Times New Roman" w:hAnsi="Times New Roman" w:cs="Times New Roman"/>
      <w:b/>
      <w:bCs/>
      <w:color w:val="8A2018"/>
      <w:kern w:val="36"/>
      <w:sz w:val="32"/>
      <w:szCs w:val="32"/>
    </w:rPr>
  </w:style>
  <w:style w:type="character" w:styleId="a3">
    <w:name w:val="Hyperlink"/>
    <w:rsid w:val="00836502"/>
    <w:rPr>
      <w:color w:val="0000FF"/>
      <w:u w:val="single"/>
    </w:rPr>
  </w:style>
  <w:style w:type="paragraph" w:styleId="a4">
    <w:name w:val="Normal (Web)"/>
    <w:basedOn w:val="a"/>
    <w:rsid w:val="00836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55E4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0FEF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E0FEF"/>
    <w:rPr>
      <w:rFonts w:ascii="Lucida Grande CY" w:hAnsi="Lucida Grande CY" w:cs="Lucida Grande CY"/>
      <w:sz w:val="18"/>
      <w:szCs w:val="18"/>
    </w:rPr>
  </w:style>
  <w:style w:type="character" w:customStyle="1" w:styleId="fontstyle01">
    <w:name w:val="fontstyle01"/>
    <w:basedOn w:val="a0"/>
    <w:rsid w:val="00E74AFC"/>
    <w:rPr>
      <w:rFonts w:ascii="Hprefvnquvjibbpblyxjblvckra" w:hAnsi="Hprefvnquvjibbpblyxjblvckra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cy.chilly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116BAF-8539-4E0E-AA9B-A9D3F99B7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Nick</cp:lastModifiedBy>
  <cp:revision>41</cp:revision>
  <cp:lastPrinted>2020-04-07T19:07:00Z</cp:lastPrinted>
  <dcterms:created xsi:type="dcterms:W3CDTF">2023-06-05T09:16:00Z</dcterms:created>
  <dcterms:modified xsi:type="dcterms:W3CDTF">2025-11-26T10:20:00Z</dcterms:modified>
</cp:coreProperties>
</file>