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D23C" w14:textId="4F6356D8" w:rsidR="00FB708D" w:rsidRPr="007F03B9" w:rsidRDefault="00FB708D" w:rsidP="00FB708D">
      <w:pPr>
        <w:spacing w:after="12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F03B9">
        <w:rPr>
          <w:rFonts w:ascii="Times New Roman" w:hAnsi="Times New Roman"/>
          <w:b/>
          <w:bCs/>
          <w:sz w:val="24"/>
          <w:szCs w:val="24"/>
        </w:rPr>
        <w:t xml:space="preserve">Доцент кафедры менеджмента </w:t>
      </w:r>
    </w:p>
    <w:p w14:paraId="4F3DDBFC" w14:textId="3BCA7C8F" w:rsidR="00076D5B" w:rsidRPr="00FB708D" w:rsidRDefault="00076D5B" w:rsidP="00DD4749">
      <w:pPr>
        <w:spacing w:after="0" w:line="240" w:lineRule="auto"/>
        <w:jc w:val="center"/>
        <w:rPr>
          <w:rFonts w:ascii="Times New Roman" w:hAnsi="Times New Roman"/>
          <w:b/>
          <w:caps/>
          <w:noProof/>
          <w:sz w:val="24"/>
          <w:szCs w:val="24"/>
          <w:lang w:eastAsia="ru-RU"/>
        </w:rPr>
      </w:pPr>
      <w:r w:rsidRPr="00FB708D">
        <w:rPr>
          <w:rFonts w:ascii="Times New Roman" w:hAnsi="Times New Roman"/>
          <w:b/>
          <w:caps/>
          <w:noProof/>
          <w:sz w:val="24"/>
          <w:szCs w:val="24"/>
          <w:lang w:eastAsia="ru-RU"/>
        </w:rPr>
        <w:t>Волканова Надежда Данииловна</w:t>
      </w:r>
    </w:p>
    <w:p w14:paraId="209327D2" w14:textId="25D9A3DF" w:rsidR="00DE707D" w:rsidRPr="00DE707D" w:rsidRDefault="00076D5B" w:rsidP="00FB708D">
      <w:pPr>
        <w:spacing w:after="0" w:line="360" w:lineRule="auto"/>
        <w:ind w:hanging="567"/>
        <w:jc w:val="center"/>
        <w:rPr>
          <w:rFonts w:ascii="Times New Roman" w:hAnsi="Times New Roman"/>
          <w:bCs/>
          <w:sz w:val="24"/>
          <w:szCs w:val="24"/>
        </w:rPr>
      </w:pPr>
      <w:r w:rsidRPr="00CC6D1E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67BF0B1" wp14:editId="5C5ECC25">
            <wp:simplePos x="2667000" y="1285875"/>
            <wp:positionH relativeFrom="margin">
              <wp:align>left</wp:align>
            </wp:positionH>
            <wp:positionV relativeFrom="margin">
              <wp:align>top</wp:align>
            </wp:positionV>
            <wp:extent cx="2419350" cy="3752850"/>
            <wp:effectExtent l="171450" t="171450" r="171450" b="171450"/>
            <wp:wrapSquare wrapText="bothSides"/>
            <wp:docPr id="1" name="Рисунок 1" descr="D:\семья\фото\работа\конф СЭГИ апр 2019\конф СЭГИ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емья\фото\работа\конф СЭГИ апр 2019\конф СЭГИ_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7528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14:paraId="24FBBC7B" w14:textId="55789736" w:rsidR="00FB708D" w:rsidRDefault="00FB708D" w:rsidP="00FB708D">
      <w:pPr>
        <w:tabs>
          <w:tab w:val="left" w:pos="426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Структурное подразделение: </w:t>
      </w:r>
      <w:r>
        <w:rPr>
          <w:rFonts w:ascii="Times New Roman" w:hAnsi="Times New Roman"/>
          <w:sz w:val="24"/>
          <w:szCs w:val="24"/>
        </w:rPr>
        <w:t>Севастопольский экономико-гуманитарный институт (филиал) ФГАОУ ВО «КФУ им. В.И. Вернадского»</w:t>
      </w:r>
    </w:p>
    <w:p w14:paraId="1A3F12B4" w14:textId="77777777" w:rsidR="00DD4749" w:rsidRPr="00DE707D" w:rsidRDefault="00DD4749" w:rsidP="00FB708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14323">
        <w:rPr>
          <w:rFonts w:ascii="Times New Roman" w:hAnsi="Times New Roman"/>
          <w:b/>
          <w:bCs/>
          <w:sz w:val="24"/>
          <w:szCs w:val="24"/>
        </w:rPr>
        <w:t>Дата рождения: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E707D">
        <w:rPr>
          <w:rFonts w:ascii="Times New Roman" w:hAnsi="Times New Roman"/>
          <w:bCs/>
          <w:sz w:val="24"/>
          <w:szCs w:val="24"/>
        </w:rPr>
        <w:t>28 июня 1955 года</w:t>
      </w:r>
    </w:p>
    <w:p w14:paraId="00BD4F26" w14:textId="77777777" w:rsidR="00076D5B" w:rsidRPr="005333F2" w:rsidRDefault="00076D5B" w:rsidP="00FB7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3F2">
        <w:rPr>
          <w:rFonts w:ascii="Times New Roman" w:hAnsi="Times New Roman"/>
          <w:b/>
          <w:sz w:val="24"/>
          <w:szCs w:val="24"/>
        </w:rPr>
        <w:t xml:space="preserve">Ученая степень: </w:t>
      </w:r>
      <w:r w:rsidRPr="005333F2">
        <w:rPr>
          <w:rFonts w:ascii="Times New Roman" w:hAnsi="Times New Roman"/>
          <w:sz w:val="24"/>
          <w:szCs w:val="24"/>
        </w:rPr>
        <w:t>кандидат экономических наук, Специализированный ученый совет Д.64.820.05 Украин</w:t>
      </w:r>
      <w:bookmarkStart w:id="0" w:name="_GoBack"/>
      <w:bookmarkEnd w:id="0"/>
      <w:r w:rsidRPr="005333F2">
        <w:rPr>
          <w:rFonts w:ascii="Times New Roman" w:hAnsi="Times New Roman"/>
          <w:sz w:val="24"/>
          <w:szCs w:val="24"/>
        </w:rPr>
        <w:t xml:space="preserve">ской государственной академии железнодорожного транспорта, город Харьков, 2007 г. </w:t>
      </w:r>
    </w:p>
    <w:p w14:paraId="79920A6A" w14:textId="77777777" w:rsidR="00076D5B" w:rsidRPr="005333F2" w:rsidRDefault="00076D5B" w:rsidP="00FB7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3F2">
        <w:rPr>
          <w:rFonts w:ascii="Times New Roman" w:hAnsi="Times New Roman"/>
          <w:b/>
          <w:sz w:val="24"/>
          <w:szCs w:val="24"/>
        </w:rPr>
        <w:t xml:space="preserve">Ученое звание: </w:t>
      </w:r>
      <w:r w:rsidRPr="005333F2">
        <w:rPr>
          <w:rFonts w:ascii="Times New Roman" w:hAnsi="Times New Roman"/>
          <w:sz w:val="24"/>
          <w:szCs w:val="24"/>
        </w:rPr>
        <w:t xml:space="preserve">доцент кафедры экономики предприятия, Донецкий институт железнодорожного транспорта Украинской государственной академии железнодорожного транспорта, город Донецк, 2011 г. </w:t>
      </w:r>
    </w:p>
    <w:p w14:paraId="72A68BC0" w14:textId="4C9A470F" w:rsidR="00076D5B" w:rsidRDefault="00076D5B" w:rsidP="00FB7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3F2">
        <w:rPr>
          <w:rFonts w:ascii="Times New Roman" w:hAnsi="Times New Roman"/>
          <w:b/>
          <w:sz w:val="24"/>
          <w:szCs w:val="24"/>
        </w:rPr>
        <w:t>Научная специал</w:t>
      </w:r>
      <w:r w:rsidR="00F52AA3">
        <w:rPr>
          <w:rFonts w:ascii="Times New Roman" w:hAnsi="Times New Roman"/>
          <w:b/>
          <w:sz w:val="24"/>
          <w:szCs w:val="24"/>
        </w:rPr>
        <w:t>ьность</w:t>
      </w:r>
      <w:r w:rsidRPr="005333F2">
        <w:rPr>
          <w:rFonts w:ascii="Times New Roman" w:hAnsi="Times New Roman"/>
          <w:b/>
          <w:sz w:val="24"/>
          <w:szCs w:val="24"/>
        </w:rPr>
        <w:t xml:space="preserve">: </w:t>
      </w:r>
      <w:r w:rsidRPr="005333F2">
        <w:rPr>
          <w:rFonts w:ascii="Times New Roman" w:hAnsi="Times New Roman"/>
          <w:sz w:val="24"/>
          <w:szCs w:val="24"/>
        </w:rPr>
        <w:t>08.00.03 – экономика и управление национальным хозяйством</w:t>
      </w:r>
    </w:p>
    <w:p w14:paraId="28CC5B97" w14:textId="77777777" w:rsidR="00FB708D" w:rsidRDefault="00FB708D" w:rsidP="00FB708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AF7001" w14:textId="77777777" w:rsidR="00FB708D" w:rsidRDefault="00FB708D" w:rsidP="00FB708D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9266" w14:textId="42E28905" w:rsidR="00FB708D" w:rsidRPr="005333F2" w:rsidRDefault="00FB708D" w:rsidP="00FB7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3F2">
        <w:rPr>
          <w:rFonts w:ascii="Times New Roman" w:hAnsi="Times New Roman"/>
          <w:b/>
          <w:sz w:val="24"/>
          <w:szCs w:val="24"/>
        </w:rPr>
        <w:t xml:space="preserve">Общий стаж работы: </w:t>
      </w:r>
      <w:r w:rsidRPr="00533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</w:t>
      </w:r>
      <w:r w:rsidRPr="005333F2">
        <w:rPr>
          <w:rFonts w:ascii="Times New Roman" w:hAnsi="Times New Roman"/>
          <w:sz w:val="24"/>
          <w:szCs w:val="24"/>
        </w:rPr>
        <w:t xml:space="preserve"> лет</w:t>
      </w:r>
    </w:p>
    <w:p w14:paraId="40A40F86" w14:textId="77777777" w:rsidR="00FB708D" w:rsidRPr="005333F2" w:rsidRDefault="00FB708D" w:rsidP="00FB7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3F2">
        <w:rPr>
          <w:rFonts w:ascii="Times New Roman" w:hAnsi="Times New Roman"/>
          <w:b/>
          <w:sz w:val="24"/>
          <w:szCs w:val="24"/>
        </w:rPr>
        <w:t xml:space="preserve">Стаж работы по специальности: </w:t>
      </w:r>
      <w:r w:rsidRPr="00533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6</w:t>
      </w:r>
      <w:r w:rsidRPr="005333F2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, из них в высшей школе – 25 лет</w:t>
      </w:r>
    </w:p>
    <w:p w14:paraId="36FEB187" w14:textId="27773F47" w:rsidR="00FB708D" w:rsidRDefault="00076D5B" w:rsidP="00FB70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33F2">
        <w:rPr>
          <w:rFonts w:ascii="Times New Roman" w:hAnsi="Times New Roman"/>
          <w:b/>
          <w:sz w:val="24"/>
          <w:szCs w:val="24"/>
        </w:rPr>
        <w:t>Образование</w:t>
      </w:r>
      <w:r w:rsidR="00FB708D">
        <w:rPr>
          <w:rFonts w:ascii="Times New Roman" w:hAnsi="Times New Roman"/>
          <w:b/>
          <w:sz w:val="24"/>
          <w:szCs w:val="24"/>
        </w:rPr>
        <w:t xml:space="preserve"> -</w:t>
      </w:r>
      <w:r w:rsidR="00FB708D" w:rsidRPr="00FB708D">
        <w:rPr>
          <w:rFonts w:ascii="Times New Roman" w:hAnsi="Times New Roman"/>
          <w:b/>
          <w:sz w:val="24"/>
          <w:szCs w:val="24"/>
        </w:rPr>
        <w:t xml:space="preserve"> </w:t>
      </w:r>
      <w:r w:rsidR="00FB708D">
        <w:rPr>
          <w:rFonts w:ascii="Times New Roman" w:hAnsi="Times New Roman"/>
          <w:b/>
          <w:sz w:val="24"/>
          <w:szCs w:val="24"/>
        </w:rPr>
        <w:t>высшее</w:t>
      </w:r>
      <w:r w:rsidRPr="005333F2">
        <w:rPr>
          <w:rFonts w:ascii="Times New Roman" w:hAnsi="Times New Roman"/>
          <w:b/>
          <w:sz w:val="24"/>
          <w:szCs w:val="24"/>
        </w:rPr>
        <w:t xml:space="preserve">: </w:t>
      </w:r>
    </w:p>
    <w:p w14:paraId="7A4C4B3E" w14:textId="265D9AEE" w:rsidR="00076D5B" w:rsidRDefault="00FB708D" w:rsidP="00FB7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076D5B" w:rsidRPr="005333F2">
        <w:rPr>
          <w:rFonts w:ascii="Times New Roman" w:hAnsi="Times New Roman"/>
          <w:sz w:val="24"/>
          <w:szCs w:val="24"/>
        </w:rPr>
        <w:t xml:space="preserve">оргово-экономический факультет Донецкого института советской торговли, город Донецк, 1976 г. </w:t>
      </w:r>
      <w:r w:rsidR="00076D5B" w:rsidRPr="00DE707D">
        <w:rPr>
          <w:rFonts w:ascii="Times New Roman" w:hAnsi="Times New Roman"/>
          <w:sz w:val="24"/>
          <w:szCs w:val="24"/>
        </w:rPr>
        <w:t>Специальность:</w:t>
      </w:r>
      <w:r w:rsidR="00076D5B" w:rsidRPr="005333F2">
        <w:rPr>
          <w:rFonts w:ascii="Times New Roman" w:hAnsi="Times New Roman"/>
          <w:b/>
          <w:sz w:val="24"/>
          <w:szCs w:val="24"/>
        </w:rPr>
        <w:t xml:space="preserve"> </w:t>
      </w:r>
      <w:r w:rsidR="00076D5B" w:rsidRPr="005333F2">
        <w:rPr>
          <w:rFonts w:ascii="Times New Roman" w:hAnsi="Times New Roman"/>
          <w:sz w:val="24"/>
          <w:szCs w:val="24"/>
        </w:rPr>
        <w:t>экономика торговли, квалификация – экономист</w:t>
      </w:r>
    </w:p>
    <w:p w14:paraId="5BEF8B86" w14:textId="77777777" w:rsidR="001A1B6F" w:rsidRPr="005333F2" w:rsidRDefault="001A1B6F" w:rsidP="00FB708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3F2">
        <w:rPr>
          <w:rFonts w:ascii="Times New Roman" w:hAnsi="Times New Roman"/>
          <w:b/>
          <w:sz w:val="24"/>
          <w:szCs w:val="24"/>
        </w:rPr>
        <w:t xml:space="preserve">Сфера профессиональных интересов: </w:t>
      </w:r>
      <w:r w:rsidRPr="005333F2">
        <w:rPr>
          <w:rFonts w:ascii="Times New Roman" w:hAnsi="Times New Roman"/>
          <w:sz w:val="24"/>
          <w:szCs w:val="24"/>
        </w:rPr>
        <w:t>Экономическая теория,</w:t>
      </w:r>
      <w:r w:rsidRPr="005333F2">
        <w:rPr>
          <w:rFonts w:ascii="Times New Roman" w:hAnsi="Times New Roman"/>
          <w:b/>
          <w:sz w:val="24"/>
          <w:szCs w:val="24"/>
        </w:rPr>
        <w:t xml:space="preserve"> </w:t>
      </w:r>
      <w:r w:rsidRPr="005333F2">
        <w:rPr>
          <w:rFonts w:ascii="Times New Roman" w:hAnsi="Times New Roman"/>
          <w:sz w:val="24"/>
          <w:szCs w:val="24"/>
        </w:rPr>
        <w:t>Государственное регулирование экономики, Государственное и муниципальное управление, Управление внешнеэкономической деятельностью, Логистика</w:t>
      </w:r>
    </w:p>
    <w:p w14:paraId="7EEAE97E" w14:textId="77777777" w:rsidR="00FB708D" w:rsidRDefault="00FB708D" w:rsidP="00FB708D">
      <w:pPr>
        <w:tabs>
          <w:tab w:val="left" w:pos="426"/>
        </w:tabs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14:paraId="35EE169C" w14:textId="58B869DF" w:rsidR="00D52DD9" w:rsidRPr="005333F2" w:rsidRDefault="00076D5B" w:rsidP="00F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52DD9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 диплом о профессиональной переподготовке по программе «Административное право» № 862417654196 выдан </w:t>
      </w:r>
      <w:r w:rsidR="004822DF" w:rsidRPr="005333F2">
        <w:rPr>
          <w:rFonts w:ascii="Times New Roman" w:eastAsia="Times New Roman" w:hAnsi="Times New Roman"/>
          <w:sz w:val="24"/>
          <w:szCs w:val="24"/>
          <w:lang w:eastAsia="ru-RU"/>
        </w:rPr>
        <w:t>10.08.2022 года АНОДПО «Инновационный национальный институт», г. Нижневартовск;</w:t>
      </w:r>
    </w:p>
    <w:p w14:paraId="09E62B54" w14:textId="77777777" w:rsidR="001A1B6F" w:rsidRDefault="004822DF" w:rsidP="00F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E707D" w:rsidRPr="005333F2">
        <w:rPr>
          <w:rFonts w:ascii="Times New Roman" w:eastAsia="Times New Roman" w:hAnsi="Times New Roman"/>
          <w:sz w:val="24"/>
          <w:szCs w:val="24"/>
          <w:lang w:eastAsia="ru-RU"/>
        </w:rPr>
        <w:t>удостоверение о повышении квалификации по</w:t>
      </w:r>
      <w:r w:rsidR="00DE707D"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дополнительной профессиональной</w:t>
      </w:r>
      <w:r w:rsidR="00DE707D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</w:t>
      </w:r>
      <w:r w:rsidR="00DE707D">
        <w:rPr>
          <w:rFonts w:ascii="Times New Roman" w:eastAsia="Times New Roman" w:hAnsi="Times New Roman"/>
          <w:sz w:val="24"/>
          <w:szCs w:val="24"/>
          <w:lang w:eastAsia="ru-RU"/>
        </w:rPr>
        <w:t xml:space="preserve"> «Современные образовательные технологии системе высшего образования»</w:t>
      </w:r>
      <w:r w:rsidR="001A1B6F">
        <w:rPr>
          <w:rFonts w:ascii="Times New Roman" w:eastAsia="Times New Roman" w:hAnsi="Times New Roman"/>
          <w:sz w:val="24"/>
          <w:szCs w:val="24"/>
          <w:lang w:eastAsia="ru-RU"/>
        </w:rPr>
        <w:t xml:space="preserve"> № 823200001027 выдано 07.07.2023 ФГАОУ ВО «Крымский федеральный университет им. В.И.Вернадского», г. Симферополь;</w:t>
      </w:r>
    </w:p>
    <w:p w14:paraId="5E18E206" w14:textId="77777777" w:rsidR="001A1B6F" w:rsidRDefault="001A1B6F" w:rsidP="00F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E70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удостоверение о повышении квалификации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дополнительной профессиональной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«Цифровые технологии в профессиональной деятельности» № 040000492672 выдано 07.07.2023 ФГАОУ ВО «Крымский федеральный университет им. В.И.Вернадского», г. Симферополь;</w:t>
      </w:r>
    </w:p>
    <w:p w14:paraId="7BA3D5F8" w14:textId="77777777" w:rsidR="00B3444B" w:rsidRDefault="00B3444B" w:rsidP="00F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удостоверение о повышении квалификации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дополнительной профессиональной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«Электронная информационно-образовательная среда» № 040000492116 выдано 07.07.2023 ФГАОУ ВО «Крымский федеральный университет им. В.И.Вернадского», г. Симферополь;</w:t>
      </w:r>
    </w:p>
    <w:p w14:paraId="57548A79" w14:textId="57847475" w:rsidR="00AA1DB2" w:rsidRPr="005333F2" w:rsidRDefault="00DE707D" w:rsidP="00F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81F47" w:rsidRPr="005333F2">
        <w:rPr>
          <w:rFonts w:ascii="Times New Roman" w:eastAsia="Times New Roman" w:hAnsi="Times New Roman"/>
          <w:sz w:val="24"/>
          <w:szCs w:val="24"/>
          <w:lang w:eastAsia="ru-RU"/>
        </w:rPr>
        <w:t>сертификат о повышении квалификации по программе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«Профилактика социально-негативных явлений в молодёжной среде»</w:t>
      </w:r>
      <w:r w:rsidR="00281F47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(модуль: </w:t>
      </w:r>
      <w:r w:rsidR="00281F47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Основы профилактической </w:t>
      </w:r>
      <w:proofErr w:type="gramStart"/>
      <w:r w:rsidR="00281F47" w:rsidRPr="005333F2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FB70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№</w:t>
      </w:r>
      <w:proofErr w:type="gramEnd"/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ОПР-29855-37-ЕD3 выдан 03.04.2024 года Федеральным агентством по делам молодёжи НЦПТИ, г. Симферополь </w:t>
      </w:r>
    </w:p>
    <w:p w14:paraId="615115B4" w14:textId="77777777" w:rsidR="005333F2" w:rsidRPr="005333F2" w:rsidRDefault="00816D6E" w:rsidP="00F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- сертификат о повышении квалификации по программе «Профилактика социально-негативных явлений в молодёжной среде» (модуль: Профилактика потребления психоактивных веществ,) № ПППВ -2</w:t>
      </w:r>
      <w:r w:rsidR="005333F2" w:rsidRPr="005333F2">
        <w:rPr>
          <w:rFonts w:ascii="Times New Roman" w:eastAsia="Times New Roman" w:hAnsi="Times New Roman"/>
          <w:sz w:val="24"/>
          <w:szCs w:val="24"/>
          <w:lang w:eastAsia="ru-RU"/>
        </w:rPr>
        <w:t>5160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333F2" w:rsidRPr="005333F2">
        <w:rPr>
          <w:rFonts w:ascii="Times New Roman" w:eastAsia="Times New Roman" w:hAnsi="Times New Roman"/>
          <w:sz w:val="24"/>
          <w:szCs w:val="24"/>
          <w:lang w:eastAsia="ru-RU"/>
        </w:rPr>
        <w:t>57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37</w:t>
      </w:r>
      <w:r w:rsidR="005333F2" w:rsidRPr="005333F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выдан </w:t>
      </w:r>
      <w:r w:rsidR="005333F2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11.04.2024 года Федеральным агентством по делам молодёжи НЦПТИ, г. Симферополь </w:t>
      </w:r>
    </w:p>
    <w:p w14:paraId="7EBA7ABF" w14:textId="77777777" w:rsidR="00816D6E" w:rsidRPr="005333F2" w:rsidRDefault="005333F2" w:rsidP="00F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>сертификат о повышении квалификации по программе «Профилактика социально-негативных явлений в молодёжной среде» (модул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: Противодействие распространению идеологии терроризма и экстремизма) 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ИТЭ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 -2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34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>-D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>8636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 выдан </w:t>
      </w:r>
      <w:r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23.04.2024 года 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>Федеральным агентством по делам молодёжи</w:t>
      </w:r>
      <w:r w:rsidR="00961DF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61DFA" w:rsidRPr="005333F2">
        <w:rPr>
          <w:rFonts w:ascii="Times New Roman" w:eastAsia="Times New Roman" w:hAnsi="Times New Roman"/>
          <w:sz w:val="24"/>
          <w:szCs w:val="24"/>
          <w:lang w:eastAsia="ru-RU"/>
        </w:rPr>
        <w:t>НЦПТИ, г. Симферополь</w:t>
      </w:r>
      <w:r w:rsidR="00816D6E" w:rsidRPr="005333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6FC5AC2" w14:textId="77777777" w:rsidR="00076D5B" w:rsidRPr="005333F2" w:rsidRDefault="00076D5B" w:rsidP="00FB7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3F2">
        <w:rPr>
          <w:rFonts w:ascii="Times New Roman" w:hAnsi="Times New Roman"/>
          <w:b/>
          <w:sz w:val="24"/>
          <w:szCs w:val="24"/>
        </w:rPr>
        <w:t xml:space="preserve">Педагогическая деятельность: </w:t>
      </w:r>
      <w:r w:rsidR="00AA1DB2" w:rsidRPr="005333F2">
        <w:rPr>
          <w:rFonts w:ascii="Times New Roman" w:hAnsi="Times New Roman"/>
          <w:sz w:val="24"/>
          <w:szCs w:val="24"/>
        </w:rPr>
        <w:t>Э</w:t>
      </w:r>
      <w:r w:rsidRPr="005333F2">
        <w:rPr>
          <w:rFonts w:ascii="Times New Roman" w:hAnsi="Times New Roman"/>
          <w:sz w:val="24"/>
          <w:szCs w:val="24"/>
        </w:rPr>
        <w:t>кономическ</w:t>
      </w:r>
      <w:r w:rsidR="00AA1DB2" w:rsidRPr="005333F2">
        <w:rPr>
          <w:rFonts w:ascii="Times New Roman" w:hAnsi="Times New Roman"/>
          <w:sz w:val="24"/>
          <w:szCs w:val="24"/>
        </w:rPr>
        <w:t>ая теория (микро-, макроэкономика)</w:t>
      </w:r>
      <w:r w:rsidRPr="005333F2">
        <w:rPr>
          <w:rFonts w:ascii="Times New Roman" w:hAnsi="Times New Roman"/>
          <w:sz w:val="24"/>
          <w:szCs w:val="24"/>
        </w:rPr>
        <w:t xml:space="preserve">; Государственное регулирование экономики; Государственное управление </w:t>
      </w:r>
      <w:r w:rsidR="00AA1DB2" w:rsidRPr="005333F2">
        <w:rPr>
          <w:rFonts w:ascii="Times New Roman" w:hAnsi="Times New Roman"/>
          <w:sz w:val="24"/>
          <w:szCs w:val="24"/>
        </w:rPr>
        <w:t>внешнеэкономическ</w:t>
      </w:r>
      <w:r w:rsidRPr="005333F2">
        <w:rPr>
          <w:rFonts w:ascii="Times New Roman" w:hAnsi="Times New Roman"/>
          <w:sz w:val="24"/>
          <w:szCs w:val="24"/>
        </w:rPr>
        <w:t>ой деятельностью; Логистика; Государственная логистика; Оценка результативности деятельности менеджмента</w:t>
      </w:r>
    </w:p>
    <w:p w14:paraId="2A32BA44" w14:textId="11F55A41" w:rsidR="001A1B6F" w:rsidRDefault="00076D5B" w:rsidP="00FB7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3F2">
        <w:rPr>
          <w:rFonts w:ascii="Times New Roman" w:hAnsi="Times New Roman"/>
          <w:b/>
          <w:sz w:val="24"/>
          <w:szCs w:val="24"/>
        </w:rPr>
        <w:t>Публикации</w:t>
      </w:r>
      <w:r w:rsidR="001A1B6F">
        <w:rPr>
          <w:rFonts w:ascii="Times New Roman" w:hAnsi="Times New Roman"/>
          <w:b/>
          <w:sz w:val="24"/>
          <w:szCs w:val="24"/>
        </w:rPr>
        <w:t xml:space="preserve"> в научных журналах</w:t>
      </w:r>
      <w:r w:rsidRPr="005333F2">
        <w:rPr>
          <w:rFonts w:ascii="Times New Roman" w:hAnsi="Times New Roman"/>
          <w:b/>
          <w:sz w:val="24"/>
          <w:szCs w:val="24"/>
        </w:rPr>
        <w:t xml:space="preserve">: </w:t>
      </w:r>
      <w:r w:rsidR="00DD4749">
        <w:rPr>
          <w:rFonts w:ascii="Times New Roman" w:hAnsi="Times New Roman"/>
          <w:sz w:val="24"/>
          <w:szCs w:val="24"/>
        </w:rPr>
        <w:t xml:space="preserve">научных статей – </w:t>
      </w:r>
      <w:r w:rsidR="001A1B6F">
        <w:rPr>
          <w:rFonts w:ascii="Times New Roman" w:hAnsi="Times New Roman"/>
          <w:sz w:val="24"/>
          <w:szCs w:val="24"/>
        </w:rPr>
        <w:t>7</w:t>
      </w:r>
      <w:r w:rsidR="00DD4749">
        <w:rPr>
          <w:rFonts w:ascii="Times New Roman" w:hAnsi="Times New Roman"/>
          <w:sz w:val="24"/>
          <w:szCs w:val="24"/>
        </w:rPr>
        <w:t>5</w:t>
      </w:r>
      <w:r w:rsidR="005A3B62" w:rsidRPr="005333F2">
        <w:rPr>
          <w:rFonts w:ascii="Times New Roman" w:hAnsi="Times New Roman"/>
          <w:sz w:val="24"/>
          <w:szCs w:val="24"/>
        </w:rPr>
        <w:t>;</w:t>
      </w:r>
    </w:p>
    <w:p w14:paraId="77208ADB" w14:textId="036D0EDD" w:rsidR="001A1B6F" w:rsidRDefault="001A1B6F" w:rsidP="00FB708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14323">
        <w:rPr>
          <w:rFonts w:ascii="Times New Roman" w:hAnsi="Times New Roman"/>
          <w:b/>
          <w:bCs/>
          <w:sz w:val="24"/>
          <w:szCs w:val="24"/>
        </w:rPr>
        <w:t>Учебные и учебно-методические пособия</w:t>
      </w:r>
      <w:r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Pr="001A1B6F">
        <w:rPr>
          <w:rFonts w:ascii="Times New Roman" w:hAnsi="Times New Roman"/>
          <w:bCs/>
          <w:sz w:val="24"/>
          <w:szCs w:val="24"/>
        </w:rPr>
        <w:t>10.</w:t>
      </w:r>
    </w:p>
    <w:p w14:paraId="1BAA0231" w14:textId="77777777" w:rsidR="00FB708D" w:rsidRDefault="00FB708D" w:rsidP="00FB70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33F2">
        <w:rPr>
          <w:rFonts w:ascii="Times New Roman" w:hAnsi="Times New Roman"/>
          <w:b/>
          <w:sz w:val="24"/>
          <w:szCs w:val="24"/>
        </w:rPr>
        <w:t>Контактная информация</w:t>
      </w:r>
      <w:r w:rsidRPr="005333F2">
        <w:rPr>
          <w:rFonts w:ascii="Times New Roman" w:hAnsi="Times New Roman"/>
          <w:sz w:val="24"/>
          <w:szCs w:val="24"/>
        </w:rPr>
        <w:t>:</w:t>
      </w:r>
      <w:r w:rsidRPr="005333F2">
        <w:rPr>
          <w:rFonts w:ascii="Times New Roman" w:hAnsi="Times New Roman"/>
          <w:b/>
          <w:sz w:val="24"/>
          <w:szCs w:val="24"/>
        </w:rPr>
        <w:t xml:space="preserve"> </w:t>
      </w:r>
    </w:p>
    <w:p w14:paraId="26D9F0BD" w14:textId="77777777" w:rsidR="00FB708D" w:rsidRDefault="00FB708D" w:rsidP="00FB7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мобильный</w:t>
      </w:r>
      <w:r w:rsidRPr="001A1B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</w:t>
      </w:r>
      <w:r w:rsidRPr="001A1B6F">
        <w:rPr>
          <w:rFonts w:ascii="Times New Roman" w:hAnsi="Times New Roman"/>
          <w:sz w:val="24"/>
          <w:szCs w:val="24"/>
        </w:rPr>
        <w:t>елефон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2AA3">
        <w:rPr>
          <w:rFonts w:ascii="Times New Roman" w:hAnsi="Times New Roman"/>
          <w:sz w:val="24"/>
          <w:szCs w:val="24"/>
        </w:rPr>
        <w:t>+7(978)881-35-68</w:t>
      </w:r>
      <w:r>
        <w:rPr>
          <w:rFonts w:ascii="Times New Roman" w:hAnsi="Times New Roman"/>
          <w:sz w:val="24"/>
          <w:szCs w:val="24"/>
        </w:rPr>
        <w:t xml:space="preserve">, </w:t>
      </w:r>
    </w:p>
    <w:p w14:paraId="6E383098" w14:textId="6422D1DD" w:rsidR="00FB708D" w:rsidRPr="007F03B9" w:rsidRDefault="00FB708D" w:rsidP="00FB70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14323">
        <w:rPr>
          <w:rFonts w:ascii="Times New Roman" w:hAnsi="Times New Roman"/>
          <w:sz w:val="24"/>
          <w:szCs w:val="24"/>
          <w:lang w:val="en-US"/>
        </w:rPr>
        <w:t>e</w:t>
      </w:r>
      <w:r w:rsidRPr="007F03B9">
        <w:rPr>
          <w:rFonts w:ascii="Times New Roman" w:hAnsi="Times New Roman"/>
          <w:sz w:val="24"/>
          <w:szCs w:val="24"/>
        </w:rPr>
        <w:t>-</w:t>
      </w:r>
      <w:r w:rsidRPr="00A14323">
        <w:rPr>
          <w:rFonts w:ascii="Times New Roman" w:hAnsi="Times New Roman"/>
          <w:sz w:val="24"/>
          <w:szCs w:val="24"/>
          <w:lang w:val="en-US"/>
        </w:rPr>
        <w:t>mail</w:t>
      </w:r>
      <w:r w:rsidRPr="007F03B9">
        <w:rPr>
          <w:rFonts w:ascii="Times New Roman" w:hAnsi="Times New Roman"/>
          <w:sz w:val="24"/>
          <w:szCs w:val="24"/>
        </w:rPr>
        <w:t xml:space="preserve"> -</w:t>
      </w:r>
      <w:r w:rsidRPr="007F03B9">
        <w:rPr>
          <w:rFonts w:ascii="Times New Roman" w:hAnsi="Times New Roman"/>
          <w:b/>
          <w:sz w:val="24"/>
          <w:szCs w:val="24"/>
        </w:rPr>
        <w:t xml:space="preserve"> </w:t>
      </w:r>
      <w:hyperlink r:id="rId6" w:history="1">
        <w:r w:rsidRPr="005333F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nadezhda</w:t>
        </w:r>
        <w:r w:rsidRPr="007F03B9">
          <w:rPr>
            <w:rStyle w:val="a3"/>
            <w:rFonts w:ascii="Times New Roman" w:hAnsi="Times New Roman"/>
            <w:b/>
            <w:sz w:val="24"/>
            <w:szCs w:val="24"/>
          </w:rPr>
          <w:t>_</w:t>
        </w:r>
        <w:r w:rsidRPr="005333F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volkanova</w:t>
        </w:r>
        <w:r w:rsidRPr="007F03B9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5333F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7F03B9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5333F2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</w:p>
    <w:p w14:paraId="09DFEA9D" w14:textId="77777777" w:rsidR="00FB708D" w:rsidRPr="007F03B9" w:rsidRDefault="00FB708D" w:rsidP="00FB70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B708D" w:rsidRPr="007F03B9" w:rsidSect="00CC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90395"/>
    <w:multiLevelType w:val="hybridMultilevel"/>
    <w:tmpl w:val="E56CE41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D5B"/>
    <w:rsid w:val="00001751"/>
    <w:rsid w:val="00076D5B"/>
    <w:rsid w:val="001A1B6F"/>
    <w:rsid w:val="002311DF"/>
    <w:rsid w:val="00233DFB"/>
    <w:rsid w:val="00281F47"/>
    <w:rsid w:val="004822DF"/>
    <w:rsid w:val="004C20B4"/>
    <w:rsid w:val="0050319A"/>
    <w:rsid w:val="005333F2"/>
    <w:rsid w:val="005A3B62"/>
    <w:rsid w:val="005A4473"/>
    <w:rsid w:val="00684BC3"/>
    <w:rsid w:val="00716804"/>
    <w:rsid w:val="007F03B9"/>
    <w:rsid w:val="00816D6E"/>
    <w:rsid w:val="00961DFA"/>
    <w:rsid w:val="00972D37"/>
    <w:rsid w:val="009B7404"/>
    <w:rsid w:val="00AA1DB2"/>
    <w:rsid w:val="00B16C7D"/>
    <w:rsid w:val="00B3444B"/>
    <w:rsid w:val="00CC0256"/>
    <w:rsid w:val="00D427CE"/>
    <w:rsid w:val="00D52DD9"/>
    <w:rsid w:val="00DD4749"/>
    <w:rsid w:val="00DE707D"/>
    <w:rsid w:val="00E33B2E"/>
    <w:rsid w:val="00E42407"/>
    <w:rsid w:val="00EB3820"/>
    <w:rsid w:val="00F52AA3"/>
    <w:rsid w:val="00FB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CC1A"/>
  <w15:docId w15:val="{82C6A5BB-8ACC-479E-AA67-F8AC214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D5B"/>
    <w:rPr>
      <w:rFonts w:ascii="Calibri" w:eastAsia="MS Mincho" w:hAnsi="Calibri" w:cs="Times New Roman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424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42407"/>
    <w:pPr>
      <w:keepNext/>
      <w:spacing w:after="0" w:line="360" w:lineRule="auto"/>
      <w:outlineLvl w:val="1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076D5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D5B"/>
    <w:rPr>
      <w:rFonts w:ascii="Tahoma" w:eastAsia="MS Mincho" w:hAnsi="Tahoma" w:cs="Tahoma"/>
      <w:sz w:val="16"/>
      <w:szCs w:val="16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E42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customStyle="1" w:styleId="20">
    <w:name w:val="Заголовок 2 Знак"/>
    <w:basedOn w:val="a0"/>
    <w:link w:val="2"/>
    <w:rsid w:val="00E4240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ConsPlusNormal">
    <w:name w:val="ConsPlusNormal"/>
    <w:rsid w:val="00E424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Nonformat">
    <w:name w:val="ConsPlusNonformat"/>
    <w:rsid w:val="00E424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21">
    <w:name w:val="Body Text 2"/>
    <w:basedOn w:val="a"/>
    <w:link w:val="22"/>
    <w:semiHidden/>
    <w:rsid w:val="00E42407"/>
    <w:pPr>
      <w:spacing w:after="0" w:line="360" w:lineRule="auto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semiHidden/>
    <w:rsid w:val="00E4240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E4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2407"/>
    <w:rPr>
      <w:rFonts w:ascii="Calibri" w:eastAsia="MS Mincho" w:hAnsi="Calibri" w:cs="Times New Roman"/>
      <w:lang w:eastAsia="ja-JP"/>
    </w:rPr>
  </w:style>
  <w:style w:type="paragraph" w:styleId="a8">
    <w:name w:val="footer"/>
    <w:basedOn w:val="a"/>
    <w:link w:val="a9"/>
    <w:uiPriority w:val="99"/>
    <w:unhideWhenUsed/>
    <w:rsid w:val="00E42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2407"/>
    <w:rPr>
      <w:rFonts w:ascii="Calibri" w:eastAsia="MS Mincho" w:hAnsi="Calibri" w:cs="Times New Roman"/>
      <w:lang w:eastAsia="ja-JP"/>
    </w:rPr>
  </w:style>
  <w:style w:type="paragraph" w:styleId="3">
    <w:name w:val="Body Text 3"/>
    <w:basedOn w:val="a"/>
    <w:link w:val="30"/>
    <w:uiPriority w:val="99"/>
    <w:unhideWhenUsed/>
    <w:rsid w:val="00E424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42407"/>
    <w:rPr>
      <w:rFonts w:ascii="Calibri" w:eastAsia="MS Mincho" w:hAnsi="Calibri" w:cs="Times New Roman"/>
      <w:sz w:val="16"/>
      <w:szCs w:val="16"/>
      <w:lang w:eastAsia="ja-JP"/>
    </w:rPr>
  </w:style>
  <w:style w:type="paragraph" w:styleId="aa">
    <w:name w:val="Block Text"/>
    <w:basedOn w:val="a"/>
    <w:semiHidden/>
    <w:rsid w:val="00E42407"/>
    <w:pPr>
      <w:spacing w:after="0" w:line="360" w:lineRule="auto"/>
      <w:ind w:left="113" w:right="113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Default">
    <w:name w:val="Default"/>
    <w:rsid w:val="00E4240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42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0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ezhda_volkanov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Nick</cp:lastModifiedBy>
  <cp:revision>5</cp:revision>
  <cp:lastPrinted>2025-10-24T14:11:00Z</cp:lastPrinted>
  <dcterms:created xsi:type="dcterms:W3CDTF">2025-10-27T17:00:00Z</dcterms:created>
  <dcterms:modified xsi:type="dcterms:W3CDTF">2025-11-26T10:01:00Z</dcterms:modified>
</cp:coreProperties>
</file>